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15E3" w:rsidRPr="003E6ACD" w:rsidRDefault="00ED15E3" w:rsidP="00ED15E3">
      <w:pPr>
        <w:jc w:val="center"/>
        <w:rPr>
          <w:rFonts w:ascii="Times New Roman" w:hAnsi="Times New Roman" w:cs="Times New Roman"/>
          <w:b/>
          <w:sz w:val="24"/>
          <w:szCs w:val="24"/>
        </w:rPr>
      </w:pPr>
      <w:bookmarkStart w:id="0" w:name="_GoBack"/>
      <w:bookmarkEnd w:id="0"/>
    </w:p>
    <w:p w:rsidR="00ED15E3" w:rsidRDefault="00ED15E3" w:rsidP="00ED15E3">
      <w:pPr>
        <w:spacing w:line="480" w:lineRule="auto"/>
        <w:jc w:val="center"/>
        <w:rPr>
          <w:rFonts w:ascii="Times New Roman" w:hAnsi="Times New Roman" w:cs="Times New Roman"/>
          <w:sz w:val="24"/>
          <w:szCs w:val="24"/>
        </w:rPr>
      </w:pPr>
    </w:p>
    <w:p w:rsidR="00ED15E3" w:rsidRDefault="00ED15E3" w:rsidP="00ED15E3">
      <w:pPr>
        <w:spacing w:line="480" w:lineRule="auto"/>
        <w:jc w:val="center"/>
        <w:rPr>
          <w:rFonts w:ascii="Times New Roman" w:hAnsi="Times New Roman" w:cs="Times New Roman"/>
          <w:sz w:val="24"/>
          <w:szCs w:val="24"/>
        </w:rPr>
      </w:pPr>
    </w:p>
    <w:p w:rsidR="00ED15E3" w:rsidRDefault="00ED15E3" w:rsidP="00ED15E3">
      <w:pPr>
        <w:spacing w:line="480" w:lineRule="auto"/>
        <w:jc w:val="center"/>
        <w:rPr>
          <w:rFonts w:ascii="Times New Roman" w:hAnsi="Times New Roman" w:cs="Times New Roman"/>
          <w:sz w:val="24"/>
          <w:szCs w:val="24"/>
        </w:rPr>
      </w:pPr>
    </w:p>
    <w:p w:rsidR="00ED15E3" w:rsidRPr="00ED15E3" w:rsidRDefault="00ED15E3" w:rsidP="00ED15E3">
      <w:pPr>
        <w:spacing w:line="480" w:lineRule="auto"/>
        <w:jc w:val="center"/>
        <w:rPr>
          <w:rFonts w:ascii="Times New Roman" w:hAnsi="Times New Roman" w:cs="Times New Roman"/>
          <w:b/>
          <w:sz w:val="24"/>
          <w:szCs w:val="24"/>
        </w:rPr>
      </w:pPr>
      <w:r w:rsidRPr="00ED15E3">
        <w:rPr>
          <w:rFonts w:ascii="Times New Roman" w:hAnsi="Times New Roman" w:cs="Times New Roman"/>
          <w:b/>
          <w:sz w:val="24"/>
          <w:szCs w:val="24"/>
        </w:rPr>
        <w:t>memory</w:t>
      </w:r>
    </w:p>
    <w:p w:rsidR="00ED15E3" w:rsidRDefault="00ED15E3" w:rsidP="00ED15E3">
      <w:pPr>
        <w:spacing w:line="480" w:lineRule="auto"/>
        <w:jc w:val="center"/>
        <w:rPr>
          <w:rFonts w:ascii="Times New Roman" w:hAnsi="Times New Roman" w:cs="Times New Roman"/>
          <w:sz w:val="24"/>
          <w:szCs w:val="24"/>
        </w:rPr>
      </w:pPr>
    </w:p>
    <w:p w:rsidR="00ED15E3" w:rsidRDefault="00ED15E3" w:rsidP="00ED15E3">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ED15E3" w:rsidRPr="005C762E" w:rsidRDefault="00ED15E3" w:rsidP="00ED15E3">
      <w:pPr>
        <w:spacing w:line="480" w:lineRule="auto"/>
        <w:jc w:val="center"/>
        <w:rPr>
          <w:rFonts w:ascii="Times New Roman" w:hAnsi="Times New Roman" w:cs="Times New Roman"/>
          <w:sz w:val="24"/>
          <w:szCs w:val="24"/>
        </w:rPr>
      </w:pPr>
      <w:r w:rsidRPr="005C762E">
        <w:rPr>
          <w:rFonts w:ascii="Times New Roman" w:hAnsi="Times New Roman" w:cs="Times New Roman"/>
          <w:sz w:val="24"/>
          <w:szCs w:val="24"/>
        </w:rPr>
        <w:t>Department:</w:t>
      </w:r>
    </w:p>
    <w:p w:rsidR="00ED15E3" w:rsidRPr="005C762E" w:rsidRDefault="00ED15E3" w:rsidP="00ED15E3">
      <w:pPr>
        <w:spacing w:line="480" w:lineRule="auto"/>
        <w:jc w:val="center"/>
        <w:rPr>
          <w:rFonts w:ascii="Times New Roman" w:hAnsi="Times New Roman" w:cs="Times New Roman"/>
          <w:sz w:val="24"/>
          <w:szCs w:val="24"/>
        </w:rPr>
      </w:pPr>
      <w:r w:rsidRPr="005C762E">
        <w:rPr>
          <w:rFonts w:ascii="Times New Roman" w:hAnsi="Times New Roman" w:cs="Times New Roman"/>
          <w:sz w:val="24"/>
          <w:szCs w:val="24"/>
        </w:rPr>
        <w:t xml:space="preserve"> Institution of affiliation:</w:t>
      </w:r>
    </w:p>
    <w:p w:rsidR="00ED15E3" w:rsidRDefault="00ED15E3" w:rsidP="00ED15E3">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name:</w:t>
      </w:r>
    </w:p>
    <w:p w:rsidR="00ED15E3" w:rsidRDefault="00ED15E3" w:rsidP="00ED15E3">
      <w:pPr>
        <w:spacing w:line="480" w:lineRule="auto"/>
        <w:jc w:val="center"/>
        <w:rPr>
          <w:rFonts w:ascii="Times New Roman" w:hAnsi="Times New Roman" w:cs="Times New Roman"/>
          <w:sz w:val="24"/>
          <w:szCs w:val="24"/>
        </w:rPr>
      </w:pPr>
      <w:r w:rsidRPr="005C762E">
        <w:rPr>
          <w:rFonts w:ascii="Times New Roman" w:hAnsi="Times New Roman" w:cs="Times New Roman"/>
          <w:sz w:val="24"/>
          <w:szCs w:val="24"/>
        </w:rPr>
        <w:t xml:space="preserve"> </w:t>
      </w:r>
      <w:r w:rsidRPr="0079677B">
        <w:rPr>
          <w:rFonts w:ascii="Times New Roman" w:hAnsi="Times New Roman" w:cs="Times New Roman"/>
          <w:sz w:val="24"/>
          <w:szCs w:val="24"/>
        </w:rPr>
        <w:t>Professor’s name:</w:t>
      </w:r>
    </w:p>
    <w:p w:rsidR="00F64249" w:rsidRDefault="00ED15E3" w:rsidP="00ED15E3">
      <w:pPr>
        <w:spacing w:line="480" w:lineRule="auto"/>
        <w:jc w:val="center"/>
        <w:rPr>
          <w:rFonts w:ascii="Times New Roman" w:hAnsi="Times New Roman" w:cs="Times New Roman"/>
          <w:sz w:val="24"/>
          <w:szCs w:val="24"/>
        </w:rPr>
      </w:pPr>
      <w:r w:rsidRPr="0079677B">
        <w:rPr>
          <w:rFonts w:ascii="Times New Roman" w:hAnsi="Times New Roman" w:cs="Times New Roman"/>
          <w:sz w:val="24"/>
          <w:szCs w:val="24"/>
        </w:rPr>
        <w:t>Date</w:t>
      </w:r>
    </w:p>
    <w:p w:rsidR="00ED15E3" w:rsidRDefault="00ED15E3" w:rsidP="00ED15E3">
      <w:pPr>
        <w:spacing w:line="480" w:lineRule="auto"/>
        <w:jc w:val="center"/>
        <w:rPr>
          <w:rFonts w:ascii="Times New Roman" w:hAnsi="Times New Roman" w:cs="Times New Roman"/>
          <w:sz w:val="24"/>
          <w:szCs w:val="24"/>
        </w:rPr>
      </w:pPr>
    </w:p>
    <w:p w:rsidR="00ED15E3" w:rsidRDefault="00ED15E3" w:rsidP="00ED15E3">
      <w:pPr>
        <w:spacing w:line="480" w:lineRule="auto"/>
        <w:jc w:val="center"/>
        <w:rPr>
          <w:rFonts w:ascii="Times New Roman" w:hAnsi="Times New Roman" w:cs="Times New Roman"/>
          <w:sz w:val="24"/>
          <w:szCs w:val="24"/>
        </w:rPr>
      </w:pPr>
    </w:p>
    <w:p w:rsidR="00ED15E3" w:rsidRDefault="00ED15E3" w:rsidP="00ED15E3">
      <w:pPr>
        <w:spacing w:line="480" w:lineRule="auto"/>
        <w:jc w:val="center"/>
        <w:rPr>
          <w:rFonts w:ascii="Times New Roman" w:hAnsi="Times New Roman" w:cs="Times New Roman"/>
          <w:sz w:val="24"/>
          <w:szCs w:val="24"/>
        </w:rPr>
      </w:pPr>
    </w:p>
    <w:p w:rsidR="00ED15E3" w:rsidRDefault="00ED15E3" w:rsidP="00ED15E3">
      <w:pPr>
        <w:spacing w:line="480" w:lineRule="auto"/>
        <w:jc w:val="center"/>
        <w:rPr>
          <w:rFonts w:ascii="Times New Roman" w:hAnsi="Times New Roman" w:cs="Times New Roman"/>
          <w:sz w:val="24"/>
          <w:szCs w:val="24"/>
        </w:rPr>
      </w:pPr>
    </w:p>
    <w:p w:rsidR="00ED15E3" w:rsidRDefault="00ED15E3" w:rsidP="00ED15E3">
      <w:pPr>
        <w:spacing w:line="480" w:lineRule="auto"/>
        <w:jc w:val="center"/>
        <w:rPr>
          <w:rFonts w:ascii="Times New Roman" w:hAnsi="Times New Roman" w:cs="Times New Roman"/>
          <w:sz w:val="24"/>
          <w:szCs w:val="24"/>
        </w:rPr>
      </w:pPr>
    </w:p>
    <w:p w:rsidR="00ED15E3" w:rsidRDefault="00ED15E3" w:rsidP="00ED15E3">
      <w:pPr>
        <w:spacing w:line="480" w:lineRule="auto"/>
        <w:jc w:val="center"/>
        <w:rPr>
          <w:rFonts w:ascii="Times New Roman" w:hAnsi="Times New Roman" w:cs="Times New Roman"/>
          <w:sz w:val="24"/>
          <w:szCs w:val="24"/>
        </w:rPr>
      </w:pPr>
    </w:p>
    <w:p w:rsidR="00ED15E3" w:rsidRDefault="00ED15E3" w:rsidP="00ED15E3">
      <w:pPr>
        <w:spacing w:line="480" w:lineRule="auto"/>
        <w:jc w:val="center"/>
        <w:rPr>
          <w:rFonts w:ascii="Times New Roman" w:hAnsi="Times New Roman" w:cs="Times New Roman"/>
          <w:sz w:val="24"/>
          <w:szCs w:val="24"/>
        </w:rPr>
      </w:pPr>
    </w:p>
    <w:p w:rsidR="00F0398C" w:rsidRPr="00F0398C" w:rsidRDefault="00ED15E3" w:rsidP="00F0398C">
      <w:pPr>
        <w:spacing w:line="480" w:lineRule="auto"/>
        <w:jc w:val="center"/>
        <w:rPr>
          <w:rFonts w:ascii="Times New Roman" w:hAnsi="Times New Roman" w:cs="Times New Roman"/>
          <w:b/>
          <w:sz w:val="24"/>
          <w:szCs w:val="24"/>
        </w:rPr>
      </w:pPr>
      <w:r w:rsidRPr="00F0398C">
        <w:rPr>
          <w:rFonts w:ascii="Times New Roman" w:hAnsi="Times New Roman" w:cs="Times New Roman"/>
          <w:b/>
          <w:sz w:val="24"/>
          <w:szCs w:val="24"/>
        </w:rPr>
        <w:lastRenderedPageBreak/>
        <w:t xml:space="preserve">Memory </w:t>
      </w:r>
    </w:p>
    <w:p w:rsidR="00F0398C" w:rsidRPr="00F0398C" w:rsidRDefault="00F0398C" w:rsidP="00F0398C">
      <w:pPr>
        <w:spacing w:line="480" w:lineRule="auto"/>
        <w:ind w:firstLine="720"/>
        <w:rPr>
          <w:rFonts w:ascii="Times New Roman" w:hAnsi="Times New Roman" w:cs="Times New Roman"/>
          <w:sz w:val="24"/>
          <w:szCs w:val="24"/>
        </w:rPr>
      </w:pPr>
      <w:r w:rsidRPr="00F0398C">
        <w:rPr>
          <w:rFonts w:ascii="Times New Roman" w:hAnsi="Times New Roman" w:cs="Times New Roman"/>
          <w:sz w:val="24"/>
          <w:szCs w:val="24"/>
        </w:rPr>
        <w:t xml:space="preserve">People acquire, store, retain and later retrieve the information when needed is the task performed by memory (Baddeley,2010). To some people, they find it very hard to retrieve the stored information they had learned earlier. Why do they forget? The research was carried out to justify why people fail what they learned and how they can improve their retrieval ability. By interviewing five people between the ages of fifteen to twenty-five, males and females, and another five people between the ages of forty and sixty, males and females. I acknowledged the following; most individuals in their early youth stage (15-25) acquire, store, and retrieve learned information with ease. A small portion struggles to remember the things they learned or place some of their belongings. Old age individuals between 40-60 </w:t>
      </w:r>
      <w:r w:rsidRPr="00F0398C">
        <w:rPr>
          <w:rFonts w:ascii="Times New Roman" w:hAnsi="Times New Roman" w:cs="Times New Roman"/>
          <w:sz w:val="24"/>
          <w:szCs w:val="24"/>
        </w:rPr>
        <w:t>years’</w:t>
      </w:r>
      <w:r w:rsidRPr="00F0398C">
        <w:rPr>
          <w:rFonts w:ascii="Times New Roman" w:hAnsi="Times New Roman" w:cs="Times New Roman"/>
          <w:sz w:val="24"/>
          <w:szCs w:val="24"/>
        </w:rPr>
        <w:t xml:space="preserve"> work to retrieve in the stored formation, and some even forget their family members. Most of the people I interviewed were people with no health complications and those who had previously suffered from ill-health.</w:t>
      </w:r>
    </w:p>
    <w:p w:rsidR="00F0398C" w:rsidRPr="00F0398C" w:rsidRDefault="00F0398C" w:rsidP="00F0398C">
      <w:pPr>
        <w:spacing w:line="480" w:lineRule="auto"/>
        <w:ind w:firstLine="720"/>
        <w:rPr>
          <w:rFonts w:ascii="Times New Roman" w:hAnsi="Times New Roman" w:cs="Times New Roman"/>
          <w:sz w:val="24"/>
          <w:szCs w:val="24"/>
        </w:rPr>
      </w:pPr>
      <w:r w:rsidRPr="00F0398C">
        <w:rPr>
          <w:rFonts w:ascii="Times New Roman" w:hAnsi="Times New Roman" w:cs="Times New Roman"/>
          <w:sz w:val="24"/>
          <w:szCs w:val="24"/>
        </w:rPr>
        <w:t>I came to realized that sometimes learning become very hard due to lapse of time between the encoding and retrieval, interference, lack of rest or sleep, poor health, nature of the material learned, emotion during the encoding or recording of stored information, and age (Storm et al.,2011). Sometimes, forgetting is a normal part of the aging process as aging affects working memory and should not cause much worry to old age individuals (Andres et al. 2004). Those who find it hard to learn should try interval learning, take a short break between the learning period, have enough sleep, avoid stress and eat a well-balanced diet. Sometimes, when learning with a fixed assumption, it is challenging to encode some information, leading to distortion of the long-term memory information, which hinders retrieval. One should therefore avoid stereotyping and be open-minded to encode and retrieve information learned accurately.</w:t>
      </w:r>
    </w:p>
    <w:p w:rsidR="00F0398C" w:rsidRDefault="00F0398C" w:rsidP="00F0398C">
      <w:pPr>
        <w:spacing w:line="480" w:lineRule="auto"/>
        <w:jc w:val="center"/>
        <w:rPr>
          <w:rFonts w:ascii="Times New Roman" w:hAnsi="Times New Roman" w:cs="Times New Roman"/>
          <w:b/>
          <w:sz w:val="24"/>
          <w:szCs w:val="24"/>
        </w:rPr>
      </w:pPr>
    </w:p>
    <w:p w:rsidR="00F0398C" w:rsidRPr="00F0398C" w:rsidRDefault="00F0398C" w:rsidP="00F0398C">
      <w:pPr>
        <w:spacing w:line="480" w:lineRule="auto"/>
        <w:jc w:val="center"/>
        <w:rPr>
          <w:rFonts w:ascii="Times New Roman" w:hAnsi="Times New Roman" w:cs="Times New Roman"/>
          <w:b/>
          <w:sz w:val="24"/>
          <w:szCs w:val="24"/>
        </w:rPr>
      </w:pPr>
      <w:r w:rsidRPr="00F0398C">
        <w:rPr>
          <w:rFonts w:ascii="Times New Roman" w:hAnsi="Times New Roman" w:cs="Times New Roman"/>
          <w:b/>
          <w:sz w:val="24"/>
          <w:szCs w:val="24"/>
        </w:rPr>
        <w:lastRenderedPageBreak/>
        <w:t>Reference</w:t>
      </w:r>
    </w:p>
    <w:p w:rsidR="00F0398C" w:rsidRPr="00F0398C" w:rsidRDefault="00F0398C" w:rsidP="00F0398C">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 Andre</w:t>
      </w:r>
      <w:r w:rsidRPr="00F0398C">
        <w:rPr>
          <w:rFonts w:ascii="Times New Roman" w:hAnsi="Times New Roman" w:cs="Times New Roman"/>
          <w:sz w:val="24"/>
          <w:szCs w:val="24"/>
        </w:rPr>
        <w:t>s, P., Van der Linden, M., &amp; Parmentier, F. (2004). Directed forgetting in working memory: Age‐related diffe</w:t>
      </w:r>
      <w:r w:rsidRPr="00F0398C">
        <w:rPr>
          <w:rFonts w:ascii="Times New Roman" w:hAnsi="Times New Roman" w:cs="Times New Roman"/>
          <w:sz w:val="24"/>
          <w:szCs w:val="24"/>
        </w:rPr>
        <w:t>rences. Memory, 12(2), 248-256.</w:t>
      </w:r>
    </w:p>
    <w:p w:rsidR="00F0398C" w:rsidRPr="00F0398C" w:rsidRDefault="00F0398C" w:rsidP="00F0398C">
      <w:pPr>
        <w:spacing w:line="480" w:lineRule="auto"/>
        <w:ind w:left="720" w:hanging="720"/>
        <w:rPr>
          <w:rFonts w:ascii="Times New Roman" w:hAnsi="Times New Roman" w:cs="Times New Roman"/>
          <w:sz w:val="24"/>
          <w:szCs w:val="24"/>
        </w:rPr>
      </w:pPr>
      <w:r w:rsidRPr="00F0398C">
        <w:rPr>
          <w:rFonts w:ascii="Times New Roman" w:hAnsi="Times New Roman" w:cs="Times New Roman"/>
          <w:sz w:val="24"/>
          <w:szCs w:val="24"/>
        </w:rPr>
        <w:t xml:space="preserve">Baddeley, A. (2010). Working memory. Current Biology, 20(4), R136-R140. </w:t>
      </w:r>
    </w:p>
    <w:p w:rsidR="00F0398C" w:rsidRPr="00F0398C" w:rsidRDefault="00F0398C" w:rsidP="00F0398C">
      <w:pPr>
        <w:spacing w:line="480" w:lineRule="auto"/>
        <w:ind w:left="720" w:hanging="720"/>
        <w:rPr>
          <w:rFonts w:ascii="Times New Roman" w:hAnsi="Times New Roman" w:cs="Times New Roman"/>
          <w:sz w:val="24"/>
          <w:szCs w:val="24"/>
        </w:rPr>
      </w:pPr>
      <w:r w:rsidRPr="00F0398C">
        <w:rPr>
          <w:rFonts w:ascii="Times New Roman" w:hAnsi="Times New Roman" w:cs="Times New Roman"/>
          <w:sz w:val="24"/>
          <w:szCs w:val="24"/>
        </w:rPr>
        <w:t>Storm, B. C., Angello, G., &amp; Bjork, E. L. (2011). Thinking can cause forgetting: memory dynamics in creative problem-solving—Journal of Experimental Psychology: Learning, Memory, and Cognition, 37(5), 1287.</w:t>
      </w:r>
    </w:p>
    <w:p w:rsidR="00F747E8" w:rsidRDefault="00F747E8" w:rsidP="00F747E8">
      <w:pPr>
        <w:rPr>
          <w:rFonts w:ascii="Times New Roman" w:eastAsia="Times New Roman" w:hAnsi="Times New Roman" w:cs="Times New Roman"/>
          <w:sz w:val="24"/>
          <w:szCs w:val="24"/>
        </w:rPr>
      </w:pPr>
    </w:p>
    <w:p w:rsidR="00F747E8" w:rsidRPr="00F747E8" w:rsidRDefault="00F747E8" w:rsidP="00F747E8">
      <w:pPr>
        <w:rPr>
          <w:rFonts w:ascii="Times New Roman" w:eastAsia="Times New Roman" w:hAnsi="Times New Roman" w:cs="Times New Roman"/>
          <w:sz w:val="24"/>
          <w:szCs w:val="24"/>
        </w:rPr>
      </w:pPr>
    </w:p>
    <w:p w:rsidR="007A179C" w:rsidRDefault="007A179C" w:rsidP="007A179C">
      <w:pPr>
        <w:spacing w:after="0" w:line="240" w:lineRule="auto"/>
        <w:rPr>
          <w:rFonts w:ascii="Times New Roman" w:eastAsia="Times New Roman" w:hAnsi="Times New Roman" w:cs="Times New Roman"/>
          <w:sz w:val="24"/>
          <w:szCs w:val="24"/>
        </w:rPr>
      </w:pPr>
    </w:p>
    <w:p w:rsidR="00F747E8" w:rsidRPr="007A179C" w:rsidRDefault="00F747E8" w:rsidP="007A179C">
      <w:pPr>
        <w:spacing w:after="0" w:line="240" w:lineRule="auto"/>
        <w:rPr>
          <w:rFonts w:ascii="Times New Roman" w:eastAsia="Times New Roman" w:hAnsi="Times New Roman" w:cs="Times New Roman"/>
          <w:sz w:val="24"/>
          <w:szCs w:val="24"/>
        </w:rPr>
      </w:pPr>
    </w:p>
    <w:p w:rsidR="007A179C" w:rsidRPr="00453CA5" w:rsidRDefault="007A179C" w:rsidP="00855F05">
      <w:pPr>
        <w:spacing w:line="480" w:lineRule="auto"/>
        <w:rPr>
          <w:rFonts w:ascii="Times New Roman" w:hAnsi="Times New Roman" w:cs="Times New Roman"/>
          <w:sz w:val="24"/>
          <w:szCs w:val="24"/>
        </w:rPr>
      </w:pPr>
    </w:p>
    <w:p w:rsidR="004163B9" w:rsidRDefault="004163B9" w:rsidP="00ED15E3">
      <w:pPr>
        <w:spacing w:line="480" w:lineRule="auto"/>
        <w:rPr>
          <w:rFonts w:ascii="Times New Roman" w:hAnsi="Times New Roman" w:cs="Times New Roman"/>
          <w:sz w:val="24"/>
          <w:szCs w:val="24"/>
        </w:rPr>
      </w:pPr>
    </w:p>
    <w:p w:rsidR="00ED15E3" w:rsidRDefault="00ED15E3" w:rsidP="00ED15E3">
      <w:pPr>
        <w:spacing w:line="480" w:lineRule="auto"/>
        <w:jc w:val="center"/>
        <w:rPr>
          <w:rFonts w:ascii="Times New Roman" w:hAnsi="Times New Roman" w:cs="Times New Roman"/>
          <w:sz w:val="24"/>
          <w:szCs w:val="24"/>
        </w:rPr>
      </w:pPr>
    </w:p>
    <w:p w:rsidR="00ED15E3" w:rsidRDefault="00ED15E3" w:rsidP="00ED15E3">
      <w:pPr>
        <w:spacing w:line="480" w:lineRule="auto"/>
        <w:rPr>
          <w:rFonts w:ascii="Times New Roman" w:hAnsi="Times New Roman" w:cs="Times New Roman"/>
          <w:sz w:val="24"/>
          <w:szCs w:val="24"/>
        </w:rPr>
      </w:pPr>
    </w:p>
    <w:p w:rsidR="00ED15E3" w:rsidRDefault="00ED15E3" w:rsidP="00ED15E3">
      <w:pPr>
        <w:spacing w:line="480" w:lineRule="auto"/>
        <w:jc w:val="center"/>
        <w:rPr>
          <w:rFonts w:ascii="Times New Roman" w:hAnsi="Times New Roman" w:cs="Times New Roman"/>
          <w:sz w:val="24"/>
          <w:szCs w:val="24"/>
        </w:rPr>
      </w:pPr>
    </w:p>
    <w:p w:rsidR="00ED15E3" w:rsidRPr="00ED15E3" w:rsidRDefault="00ED15E3" w:rsidP="00ED15E3">
      <w:pPr>
        <w:spacing w:line="480" w:lineRule="auto"/>
        <w:jc w:val="center"/>
        <w:rPr>
          <w:rFonts w:ascii="Times New Roman" w:hAnsi="Times New Roman" w:cs="Times New Roman"/>
          <w:sz w:val="24"/>
          <w:szCs w:val="24"/>
        </w:rPr>
      </w:pPr>
    </w:p>
    <w:sectPr w:rsidR="00ED15E3" w:rsidRPr="00ED15E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1A64" w:rsidRDefault="00F81A64" w:rsidP="00F0398C">
      <w:pPr>
        <w:spacing w:after="0" w:line="240" w:lineRule="auto"/>
      </w:pPr>
      <w:r>
        <w:separator/>
      </w:r>
    </w:p>
  </w:endnote>
  <w:endnote w:type="continuationSeparator" w:id="0">
    <w:p w:rsidR="00F81A64" w:rsidRDefault="00F81A64" w:rsidP="00F039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1A64" w:rsidRDefault="00F81A64" w:rsidP="00F0398C">
      <w:pPr>
        <w:spacing w:after="0" w:line="240" w:lineRule="auto"/>
      </w:pPr>
      <w:r>
        <w:separator/>
      </w:r>
    </w:p>
  </w:footnote>
  <w:footnote w:type="continuationSeparator" w:id="0">
    <w:p w:rsidR="00F81A64" w:rsidRDefault="00F81A64" w:rsidP="00F039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20989705"/>
      <w:docPartObj>
        <w:docPartGallery w:val="Page Numbers (Top of Page)"/>
        <w:docPartUnique/>
      </w:docPartObj>
    </w:sdtPr>
    <w:sdtEndPr>
      <w:rPr>
        <w:noProof/>
      </w:rPr>
    </w:sdtEndPr>
    <w:sdtContent>
      <w:p w:rsidR="00F0398C" w:rsidRDefault="00F0398C">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F0398C" w:rsidRDefault="00F0398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A1F4D51"/>
    <w:multiLevelType w:val="multilevel"/>
    <w:tmpl w:val="D408D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15E3"/>
    <w:rsid w:val="003B0A97"/>
    <w:rsid w:val="004163B9"/>
    <w:rsid w:val="00453CA5"/>
    <w:rsid w:val="007A179C"/>
    <w:rsid w:val="00855F05"/>
    <w:rsid w:val="00B16C2B"/>
    <w:rsid w:val="00ED15E3"/>
    <w:rsid w:val="00F0398C"/>
    <w:rsid w:val="00F64249"/>
    <w:rsid w:val="00F747E8"/>
    <w:rsid w:val="00F81A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CEEBE6"/>
  <w15:chartTrackingRefBased/>
  <w15:docId w15:val="{C411CFCB-250E-4042-B735-20422B150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15E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163B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163B9"/>
    <w:rPr>
      <w:i/>
      <w:iCs/>
    </w:rPr>
  </w:style>
  <w:style w:type="paragraph" w:styleId="Header">
    <w:name w:val="header"/>
    <w:basedOn w:val="Normal"/>
    <w:link w:val="HeaderChar"/>
    <w:uiPriority w:val="99"/>
    <w:unhideWhenUsed/>
    <w:rsid w:val="00F039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398C"/>
  </w:style>
  <w:style w:type="paragraph" w:styleId="Footer">
    <w:name w:val="footer"/>
    <w:basedOn w:val="Normal"/>
    <w:link w:val="FooterChar"/>
    <w:uiPriority w:val="99"/>
    <w:unhideWhenUsed/>
    <w:rsid w:val="00F039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39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2650899">
      <w:bodyDiv w:val="1"/>
      <w:marLeft w:val="0"/>
      <w:marRight w:val="0"/>
      <w:marTop w:val="0"/>
      <w:marBottom w:val="0"/>
      <w:divBdr>
        <w:top w:val="none" w:sz="0" w:space="0" w:color="auto"/>
        <w:left w:val="none" w:sz="0" w:space="0" w:color="auto"/>
        <w:bottom w:val="none" w:sz="0" w:space="0" w:color="auto"/>
        <w:right w:val="none" w:sz="0" w:space="0" w:color="auto"/>
      </w:divBdr>
    </w:div>
    <w:div w:id="1026491438">
      <w:bodyDiv w:val="1"/>
      <w:marLeft w:val="0"/>
      <w:marRight w:val="0"/>
      <w:marTop w:val="0"/>
      <w:marBottom w:val="0"/>
      <w:divBdr>
        <w:top w:val="none" w:sz="0" w:space="0" w:color="auto"/>
        <w:left w:val="none" w:sz="0" w:space="0" w:color="auto"/>
        <w:bottom w:val="none" w:sz="0" w:space="0" w:color="auto"/>
        <w:right w:val="none" w:sz="0" w:space="0" w:color="auto"/>
      </w:divBdr>
      <w:divsChild>
        <w:div w:id="619190796">
          <w:marLeft w:val="0"/>
          <w:marRight w:val="0"/>
          <w:marTop w:val="0"/>
          <w:marBottom w:val="0"/>
          <w:divBdr>
            <w:top w:val="none" w:sz="0" w:space="0" w:color="auto"/>
            <w:left w:val="none" w:sz="0" w:space="0" w:color="auto"/>
            <w:bottom w:val="none" w:sz="0" w:space="0" w:color="auto"/>
            <w:right w:val="none" w:sz="0" w:space="0" w:color="auto"/>
          </w:divBdr>
        </w:div>
      </w:divsChild>
    </w:div>
    <w:div w:id="1515992495">
      <w:bodyDiv w:val="1"/>
      <w:marLeft w:val="0"/>
      <w:marRight w:val="0"/>
      <w:marTop w:val="0"/>
      <w:marBottom w:val="0"/>
      <w:divBdr>
        <w:top w:val="none" w:sz="0" w:space="0" w:color="auto"/>
        <w:left w:val="none" w:sz="0" w:space="0" w:color="auto"/>
        <w:bottom w:val="none" w:sz="0" w:space="0" w:color="auto"/>
        <w:right w:val="none" w:sz="0" w:space="0" w:color="auto"/>
      </w:divBdr>
      <w:divsChild>
        <w:div w:id="507719475">
          <w:marLeft w:val="0"/>
          <w:marRight w:val="0"/>
          <w:marTop w:val="0"/>
          <w:marBottom w:val="0"/>
          <w:divBdr>
            <w:top w:val="none" w:sz="0" w:space="0" w:color="auto"/>
            <w:left w:val="none" w:sz="0" w:space="0" w:color="auto"/>
            <w:bottom w:val="none" w:sz="0" w:space="0" w:color="auto"/>
            <w:right w:val="none" w:sz="0" w:space="0" w:color="auto"/>
          </w:divBdr>
        </w:div>
      </w:divsChild>
    </w:div>
    <w:div w:id="1560245939">
      <w:bodyDiv w:val="1"/>
      <w:marLeft w:val="0"/>
      <w:marRight w:val="0"/>
      <w:marTop w:val="0"/>
      <w:marBottom w:val="0"/>
      <w:divBdr>
        <w:top w:val="none" w:sz="0" w:space="0" w:color="auto"/>
        <w:left w:val="none" w:sz="0" w:space="0" w:color="auto"/>
        <w:bottom w:val="none" w:sz="0" w:space="0" w:color="auto"/>
        <w:right w:val="none" w:sz="0" w:space="0" w:color="auto"/>
      </w:divBdr>
      <w:divsChild>
        <w:div w:id="1388187932">
          <w:marLeft w:val="0"/>
          <w:marRight w:val="0"/>
          <w:marTop w:val="0"/>
          <w:marBottom w:val="0"/>
          <w:divBdr>
            <w:top w:val="none" w:sz="0" w:space="0" w:color="auto"/>
            <w:left w:val="none" w:sz="0" w:space="0" w:color="auto"/>
            <w:bottom w:val="none" w:sz="0" w:space="0" w:color="auto"/>
            <w:right w:val="none" w:sz="0" w:space="0" w:color="auto"/>
          </w:divBdr>
        </w:div>
      </w:divsChild>
    </w:div>
    <w:div w:id="1749961911">
      <w:bodyDiv w:val="1"/>
      <w:marLeft w:val="0"/>
      <w:marRight w:val="0"/>
      <w:marTop w:val="0"/>
      <w:marBottom w:val="0"/>
      <w:divBdr>
        <w:top w:val="none" w:sz="0" w:space="0" w:color="auto"/>
        <w:left w:val="none" w:sz="0" w:space="0" w:color="auto"/>
        <w:bottom w:val="none" w:sz="0" w:space="0" w:color="auto"/>
        <w:right w:val="none" w:sz="0" w:space="0" w:color="auto"/>
      </w:divBdr>
      <w:divsChild>
        <w:div w:id="15633674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TotalTime>
  <Pages>3</Pages>
  <Words>377</Words>
  <Characters>2153</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LydiaKavata</dc:creator>
  <cp:keywords/>
  <dc:description/>
  <cp:lastModifiedBy>LydiaKavata</cp:lastModifiedBy>
  <cp:revision>2</cp:revision>
  <dcterms:created xsi:type="dcterms:W3CDTF">2021-01-27T22:02:00Z</dcterms:created>
  <dcterms:modified xsi:type="dcterms:W3CDTF">2021-01-27T23:41:00Z</dcterms:modified>
</cp:coreProperties>
</file>